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275" w:rsidRPr="00E34275" w:rsidRDefault="00E34275" w:rsidP="00E34275">
      <w:pPr>
        <w:jc w:val="center"/>
        <w:rPr>
          <w:rFonts w:ascii="Times New Roman" w:hAnsi="Times New Roman" w:cs="Times New Roman"/>
          <w:b/>
          <w:bCs/>
          <w:color w:val="000000"/>
          <w:sz w:val="36"/>
          <w:szCs w:val="36"/>
          <w:lang w:val="en-US"/>
        </w:rPr>
      </w:pPr>
      <w:r w:rsidRPr="00E34275">
        <w:rPr>
          <w:rFonts w:ascii="Times New Roman" w:hAnsi="Times New Roman" w:cs="Times New Roman"/>
          <w:b/>
          <w:bCs/>
          <w:color w:val="000000"/>
          <w:sz w:val="36"/>
          <w:szCs w:val="36"/>
          <w:lang w:val="en-US"/>
        </w:rPr>
        <w:t>The Other Side of Sorrow</w:t>
      </w:r>
    </w:p>
    <w:p w:rsidR="00E34275" w:rsidRPr="00E34275" w:rsidRDefault="00E34275" w:rsidP="00E34275">
      <w:pPr>
        <w:pStyle w:val="p"/>
        <w:spacing w:before="0" w:beforeAutospacing="0" w:after="120" w:afterAutospacing="0"/>
        <w:jc w:val="center"/>
        <w:rPr>
          <w:b/>
          <w:bCs/>
          <w:color w:val="000000"/>
          <w:sz w:val="32"/>
          <w:szCs w:val="32"/>
          <w:lang w:val="en-US"/>
        </w:rPr>
      </w:pPr>
      <w:r w:rsidRPr="00E34275">
        <w:rPr>
          <w:b/>
          <w:bCs/>
          <w:color w:val="000000"/>
          <w:sz w:val="32"/>
          <w:szCs w:val="32"/>
          <w:lang w:val="en-US"/>
        </w:rPr>
        <w:t xml:space="preserve">Peter </w:t>
      </w:r>
      <w:proofErr w:type="spellStart"/>
      <w:r w:rsidRPr="00E34275">
        <w:rPr>
          <w:b/>
          <w:bCs/>
          <w:color w:val="000000"/>
          <w:sz w:val="32"/>
          <w:szCs w:val="32"/>
          <w:lang w:val="en-US"/>
        </w:rPr>
        <w:t>Corris</w:t>
      </w:r>
      <w:proofErr w:type="spellEnd"/>
    </w:p>
    <w:p w:rsidR="00E34275" w:rsidRPr="00E34275" w:rsidRDefault="00E34275" w:rsidP="00E34275">
      <w:pPr>
        <w:pStyle w:val="p1"/>
        <w:spacing w:before="0" w:beforeAutospacing="0" w:after="0" w:afterAutospacing="0"/>
        <w:ind w:firstLine="360"/>
        <w:jc w:val="both"/>
        <w:rPr>
          <w:color w:val="000000"/>
          <w:sz w:val="27"/>
          <w:szCs w:val="27"/>
          <w:lang w:val="en-US"/>
        </w:rPr>
      </w:pPr>
    </w:p>
    <w:p w:rsidR="00E34275" w:rsidRPr="00E34275" w:rsidRDefault="00E34275" w:rsidP="00E34275">
      <w:pPr>
        <w:pStyle w:val="p1"/>
        <w:spacing w:before="0" w:beforeAutospacing="0" w:after="0" w:afterAutospacing="0"/>
        <w:ind w:firstLine="360"/>
        <w:jc w:val="both"/>
        <w:rPr>
          <w:color w:val="000000"/>
          <w:sz w:val="27"/>
          <w:szCs w:val="27"/>
          <w:lang w:val="en-US"/>
        </w:rPr>
      </w:pPr>
    </w:p>
    <w:p w:rsidR="00E34275" w:rsidRPr="001E395E" w:rsidRDefault="00E34275" w:rsidP="00E34275">
      <w:pPr>
        <w:pStyle w:val="p1"/>
        <w:spacing w:before="0" w:beforeAutospacing="0" w:after="0" w:afterAutospacing="0"/>
        <w:ind w:firstLine="360"/>
        <w:jc w:val="both"/>
        <w:rPr>
          <w:color w:val="000000"/>
          <w:sz w:val="27"/>
          <w:szCs w:val="27"/>
          <w:lang w:val="en-US"/>
        </w:rPr>
      </w:pPr>
      <w:r w:rsidRPr="001E395E">
        <w:rPr>
          <w:color w:val="000000"/>
          <w:sz w:val="27"/>
          <w:szCs w:val="27"/>
          <w:lang w:val="en-US"/>
        </w:rPr>
        <w:t>It was my day for visiting clinics. Dr Macleod’s setup went under the name of the Macleod Medical Clinic, according to the brass plate on the gate that gave pedestrian access. This was beside a driveway, also gated, and set into a high brick fence surrounding a half-acre block that commanded a good view across to the vast sprawl of Rookwood cemetery. The brass plate also listed Dr Macleod’s various degrees and diplomas. It was hard to guess from some of the initials exactly what medical fields they covered – and the institutions that had awarded them weren’t mentioned.</w:t>
      </w:r>
    </w:p>
    <w:p w:rsidR="00E34275" w:rsidRPr="001E395E" w:rsidRDefault="00E34275" w:rsidP="00E34275">
      <w:pPr>
        <w:pStyle w:val="p1"/>
        <w:spacing w:before="0" w:beforeAutospacing="0" w:after="0" w:afterAutospacing="0"/>
        <w:ind w:firstLine="360"/>
        <w:jc w:val="both"/>
        <w:rPr>
          <w:color w:val="000000"/>
          <w:sz w:val="27"/>
          <w:szCs w:val="27"/>
          <w:lang w:val="en-US"/>
        </w:rPr>
      </w:pPr>
      <w:r w:rsidRPr="001E395E">
        <w:rPr>
          <w:color w:val="000000"/>
          <w:sz w:val="27"/>
          <w:szCs w:val="27"/>
          <w:lang w:val="en-US"/>
        </w:rPr>
        <w:t>For me, I was dressed formally. Not the suit, but I’d exchanged my usual casual jacket for a blazer, my jeans for a pair of charcoal slacks and I had on a clean blue button-down shirt and black slip-ons. No tie. I fancied I looked the part of an energetic semi-professional pursuing his lawful occupation. The gun under my arm was licensed after all, even if the one held on a clip under the dashboard of the Falcon wasn’t and the lock picks attached to my key ring would cause any alert policeman to take them from me, put me behind some bars and see how I got on from there.</w:t>
      </w:r>
    </w:p>
    <w:p w:rsidR="00E34275" w:rsidRPr="001E395E" w:rsidRDefault="00E34275" w:rsidP="00E34275">
      <w:pPr>
        <w:pStyle w:val="p1"/>
        <w:spacing w:before="0" w:beforeAutospacing="0" w:after="0" w:afterAutospacing="0"/>
        <w:ind w:firstLine="360"/>
        <w:jc w:val="both"/>
        <w:rPr>
          <w:color w:val="000000"/>
          <w:sz w:val="27"/>
          <w:szCs w:val="27"/>
          <w:lang w:val="en-US"/>
        </w:rPr>
      </w:pPr>
      <w:r w:rsidRPr="001E395E">
        <w:rPr>
          <w:color w:val="000000"/>
          <w:sz w:val="27"/>
          <w:szCs w:val="27"/>
          <w:lang w:val="en-US"/>
        </w:rPr>
        <w:t xml:space="preserve">The wall was two </w:t>
      </w:r>
      <w:proofErr w:type="spellStart"/>
      <w:r w:rsidRPr="001E395E">
        <w:rPr>
          <w:color w:val="000000"/>
          <w:sz w:val="27"/>
          <w:szCs w:val="27"/>
          <w:lang w:val="en-US"/>
        </w:rPr>
        <w:t>metres</w:t>
      </w:r>
      <w:proofErr w:type="spellEnd"/>
      <w:r w:rsidRPr="001E395E">
        <w:rPr>
          <w:color w:val="000000"/>
          <w:sz w:val="27"/>
          <w:szCs w:val="27"/>
          <w:lang w:val="en-US"/>
        </w:rPr>
        <w:t xml:space="preserve"> high with a strand or two of razor wire on top. </w:t>
      </w:r>
      <w:proofErr w:type="gramStart"/>
      <w:r w:rsidRPr="001E395E">
        <w:rPr>
          <w:color w:val="000000"/>
          <w:sz w:val="27"/>
          <w:szCs w:val="27"/>
          <w:lang w:val="en-US"/>
        </w:rPr>
        <w:t>Top security.</w:t>
      </w:r>
      <w:proofErr w:type="gramEnd"/>
      <w:r w:rsidRPr="001E395E">
        <w:rPr>
          <w:color w:val="000000"/>
          <w:sz w:val="27"/>
          <w:szCs w:val="27"/>
          <w:lang w:val="en-US"/>
        </w:rPr>
        <w:t xml:space="preserve"> Maybe the doctor collected Old Masters. I pressed the intercom buzzer beside the gate, got a recorded message and stated my business. There was a humming noise and the gate clicked open. Inside I noted grass and cement in about equal amounts; a well-tended native garden with seats and benches. It looked as if the doc liked his patients to sit in the sunshine while they waited for him – or while they wrote out their </w:t>
      </w:r>
      <w:proofErr w:type="spellStart"/>
      <w:r w:rsidRPr="001E395E">
        <w:rPr>
          <w:color w:val="000000"/>
          <w:sz w:val="27"/>
          <w:szCs w:val="27"/>
          <w:lang w:val="en-US"/>
        </w:rPr>
        <w:t>cheques</w:t>
      </w:r>
      <w:proofErr w:type="spellEnd"/>
      <w:r w:rsidRPr="001E395E">
        <w:rPr>
          <w:color w:val="000000"/>
          <w:sz w:val="27"/>
          <w:szCs w:val="27"/>
          <w:lang w:val="en-US"/>
        </w:rPr>
        <w:t xml:space="preserve"> afterwards. I </w:t>
      </w:r>
      <w:proofErr w:type="spellStart"/>
      <w:r w:rsidRPr="001E395E">
        <w:rPr>
          <w:color w:val="000000"/>
          <w:sz w:val="27"/>
          <w:szCs w:val="27"/>
          <w:lang w:val="en-US"/>
        </w:rPr>
        <w:t>realised</w:t>
      </w:r>
      <w:proofErr w:type="spellEnd"/>
      <w:r w:rsidRPr="001E395E">
        <w:rPr>
          <w:color w:val="000000"/>
          <w:sz w:val="27"/>
          <w:szCs w:val="27"/>
          <w:lang w:val="en-US"/>
        </w:rPr>
        <w:t xml:space="preserve"> that I was making </w:t>
      </w:r>
      <w:proofErr w:type="spellStart"/>
      <w:r w:rsidRPr="001E395E">
        <w:rPr>
          <w:color w:val="000000"/>
          <w:sz w:val="27"/>
          <w:szCs w:val="27"/>
          <w:lang w:val="en-US"/>
        </w:rPr>
        <w:t>judgements</w:t>
      </w:r>
      <w:proofErr w:type="spellEnd"/>
      <w:r w:rsidRPr="001E395E">
        <w:rPr>
          <w:color w:val="000000"/>
          <w:sz w:val="27"/>
          <w:szCs w:val="27"/>
          <w:lang w:val="en-US"/>
        </w:rPr>
        <w:t xml:space="preserve"> on the basis of Ian Sangster’s information. Why not?</w:t>
      </w:r>
    </w:p>
    <w:p w:rsidR="00E34275" w:rsidRPr="001E395E" w:rsidRDefault="00E34275" w:rsidP="00E34275">
      <w:pPr>
        <w:pStyle w:val="p1"/>
        <w:spacing w:before="0" w:beforeAutospacing="0" w:after="0" w:afterAutospacing="0"/>
        <w:ind w:firstLine="360"/>
        <w:jc w:val="both"/>
        <w:rPr>
          <w:color w:val="000000"/>
          <w:sz w:val="27"/>
          <w:szCs w:val="27"/>
          <w:lang w:val="en-US"/>
        </w:rPr>
      </w:pPr>
      <w:r w:rsidRPr="001E395E">
        <w:rPr>
          <w:color w:val="000000"/>
          <w:sz w:val="27"/>
          <w:szCs w:val="27"/>
          <w:lang w:val="en-US"/>
        </w:rPr>
        <w:t xml:space="preserve">The main building was a long, low piece of colonial architecture, much modified over about a hundred years. A series of signs directed deliveries to the back, patients to one verandah entrance, </w:t>
      </w:r>
      <w:proofErr w:type="gramStart"/>
      <w:r w:rsidRPr="001E395E">
        <w:rPr>
          <w:color w:val="000000"/>
          <w:sz w:val="27"/>
          <w:szCs w:val="27"/>
          <w:lang w:val="en-US"/>
        </w:rPr>
        <w:t>business</w:t>
      </w:r>
      <w:proofErr w:type="gramEnd"/>
      <w:r w:rsidRPr="001E395E">
        <w:rPr>
          <w:color w:val="000000"/>
          <w:sz w:val="27"/>
          <w:szCs w:val="27"/>
          <w:lang w:val="en-US"/>
        </w:rPr>
        <w:t xml:space="preserve"> callers to another. My visit to the other clinic had filled me with confidence about my robust health; I was here on business.</w:t>
      </w:r>
    </w:p>
    <w:p w:rsidR="00E34275" w:rsidRPr="001E395E" w:rsidRDefault="00E34275" w:rsidP="00E34275">
      <w:pPr>
        <w:pStyle w:val="p1"/>
        <w:spacing w:before="0" w:beforeAutospacing="0" w:after="0" w:afterAutospacing="0"/>
        <w:ind w:firstLine="360"/>
        <w:jc w:val="both"/>
        <w:rPr>
          <w:color w:val="000000"/>
          <w:sz w:val="27"/>
          <w:szCs w:val="27"/>
          <w:lang w:val="en-US"/>
        </w:rPr>
      </w:pPr>
      <w:r w:rsidRPr="001E395E">
        <w:rPr>
          <w:color w:val="000000"/>
          <w:sz w:val="27"/>
          <w:szCs w:val="27"/>
          <w:lang w:val="en-US"/>
        </w:rPr>
        <w:t xml:space="preserve">I responded to a ‘Please Open’ sign on a door and found myself in a waiting room that resembled something you’d see in an accountant’s office. </w:t>
      </w:r>
      <w:proofErr w:type="gramStart"/>
      <w:r w:rsidRPr="001E395E">
        <w:rPr>
          <w:color w:val="000000"/>
          <w:sz w:val="27"/>
          <w:szCs w:val="27"/>
          <w:lang w:val="en-US"/>
        </w:rPr>
        <w:t>Leather armchairs, low table, business magazines.</w:t>
      </w:r>
      <w:proofErr w:type="gramEnd"/>
      <w:r w:rsidRPr="001E395E">
        <w:rPr>
          <w:color w:val="000000"/>
          <w:sz w:val="27"/>
          <w:szCs w:val="27"/>
          <w:lang w:val="en-US"/>
        </w:rPr>
        <w:t xml:space="preserve"> A disembodied voice said, ‘Please make </w:t>
      </w:r>
      <w:proofErr w:type="gramStart"/>
      <w:r w:rsidRPr="001E395E">
        <w:rPr>
          <w:color w:val="000000"/>
          <w:sz w:val="27"/>
          <w:szCs w:val="27"/>
          <w:lang w:val="en-US"/>
        </w:rPr>
        <w:t>yourself</w:t>
      </w:r>
      <w:proofErr w:type="gramEnd"/>
      <w:r w:rsidRPr="001E395E">
        <w:rPr>
          <w:color w:val="000000"/>
          <w:sz w:val="27"/>
          <w:szCs w:val="27"/>
          <w:lang w:val="en-US"/>
        </w:rPr>
        <w:t xml:space="preserve"> comfortable. Dr Macleod will be with you in a moment. Please avail yourself of the refreshment facilities.’ This meant a coffee machine and a fresh juice dispenser. I made a cup of coffee and sat down. The seat hissed under me the way well-upholstered vinyl pretending to be leather will and I felt better. The coffee was lousy.</w:t>
      </w:r>
    </w:p>
    <w:p w:rsidR="00335F3F" w:rsidRPr="00E34275" w:rsidRDefault="00335F3F" w:rsidP="00E34275"/>
    <w:sectPr w:rsidR="00335F3F" w:rsidRPr="00E34275" w:rsidSect="00335F3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E34275"/>
    <w:rsid w:val="00335F3F"/>
    <w:rsid w:val="00E342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5F3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E342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
    <w:name w:val="p"/>
    <w:basedOn w:val="a"/>
    <w:rsid w:val="00E3427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404</Words>
  <Characters>2308</Characters>
  <Application>Microsoft Office Word</Application>
  <DocSecurity>0</DocSecurity>
  <Lines>19</Lines>
  <Paragraphs>5</Paragraphs>
  <ScaleCrop>false</ScaleCrop>
  <Company>MultiDVD Team</Company>
  <LinksUpToDate>false</LinksUpToDate>
  <CharactersWithSpaces>2707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kirichenko</dc:creator>
  <cp:lastModifiedBy>kirichenko</cp:lastModifiedBy>
  <cp:revision>1</cp:revision>
  <dcterms:created xsi:type="dcterms:W3CDTF">2021-02-18T06:48:00Z</dcterms:created>
  <dcterms:modified xsi:type="dcterms:W3CDTF">2021-02-18T06:53:00Z</dcterms:modified>
</cp:coreProperties>
</file>